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3</w:t>
      </w:r>
    </w:p>
    <w:p>
      <w:pPr>
        <w:widowControl w:val="0"/>
        <w:spacing w:line="360" w:lineRule="auto"/>
        <w:rPr>
          <w:rFonts w:ascii="宋体" w:hAnsi="宋体"/>
          <w:kern w:val="2"/>
          <w:sz w:val="32"/>
          <w:szCs w:val="32"/>
        </w:rPr>
      </w:pPr>
    </w:p>
    <w:p>
      <w:pPr>
        <w:widowControl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“校企协同就业创业创新示范实践基地”</w:t>
      </w:r>
    </w:p>
    <w:p>
      <w:pPr>
        <w:widowControl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项目申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left="420" w:leftChars="200"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牵头申报单位名称（加盖公章）：</w:t>
      </w:r>
    </w:p>
    <w:p>
      <w:pPr>
        <w:snapToGrid w:val="0"/>
        <w:spacing w:line="960" w:lineRule="exact"/>
        <w:ind w:left="420" w:leftChars="200"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</w:t>
      </w:r>
    </w:p>
    <w:p>
      <w:pPr>
        <w:snapToGrid w:val="0"/>
        <w:spacing w:line="960" w:lineRule="exact"/>
        <w:ind w:left="420" w:leftChars="200"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申 请 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left="420" w:leftChars="20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left="420" w:leftChars="20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工作邮箱：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left="420" w:leftChars="200"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通信地址：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left="420" w:leftChars="200"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申请时间：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idowControl w:val="0"/>
        <w:tabs>
          <w:tab w:val="left" w:pos="5220"/>
        </w:tabs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“校企协同就业创业创新示范实践基地”项目管理办公室 </w:t>
      </w:r>
    </w:p>
    <w:p>
      <w:pPr>
        <w:widowControl w:val="0"/>
        <w:tabs>
          <w:tab w:val="left" w:pos="5220"/>
        </w:tabs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</w:rPr>
        <w:t>二○二一年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kern w:val="2"/>
          <w:sz w:val="32"/>
          <w:szCs w:val="32"/>
        </w:rPr>
        <w:t>月制</w:t>
      </w:r>
    </w:p>
    <w:p>
      <w:pPr>
        <w:widowControl w:val="0"/>
        <w:tabs>
          <w:tab w:val="left" w:pos="5220"/>
        </w:tabs>
        <w:spacing w:line="360" w:lineRule="auto"/>
        <w:jc w:val="center"/>
        <w:rPr>
          <w:rFonts w:ascii="宋体" w:hAnsi="宋体"/>
          <w:kern w:val="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 w:val="0"/>
        <w:autoSpaceDE w:val="0"/>
        <w:autoSpaceDN w:val="0"/>
        <w:adjustRightInd w:val="0"/>
        <w:spacing w:line="560" w:lineRule="exact"/>
        <w:jc w:val="center"/>
        <w:rPr>
          <w:rFonts w:ascii="宋体" w:hAnsi="宋体"/>
          <w:kern w:val="2"/>
          <w:sz w:val="44"/>
          <w:szCs w:val="44"/>
        </w:rPr>
      </w:pPr>
      <w:r>
        <w:rPr>
          <w:rFonts w:hint="eastAsia" w:ascii="宋体" w:hAnsi="宋体"/>
          <w:kern w:val="2"/>
          <w:sz w:val="44"/>
          <w:szCs w:val="44"/>
        </w:rPr>
        <w:t>填 表 说 明</w:t>
      </w:r>
    </w:p>
    <w:p>
      <w:pPr>
        <w:autoSpaceDE w:val="0"/>
        <w:snapToGrid w:val="0"/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spacing w:line="560" w:lineRule="exact"/>
        <w:ind w:left="0"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请按照填写提示，如实填写各项。</w:t>
      </w:r>
    </w:p>
    <w:p>
      <w:pPr>
        <w:numPr>
          <w:ilvl w:val="0"/>
          <w:numId w:val="1"/>
        </w:numPr>
        <w:spacing w:line="560" w:lineRule="exact"/>
        <w:ind w:left="0"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申报单位需为法人实体，牵头申报单位与联合申报单位（如有）分别填写项目申请表，并由牵头申报单位统一报送。</w:t>
      </w:r>
    </w:p>
    <w:p>
      <w:pPr>
        <w:numPr>
          <w:ilvl w:val="0"/>
          <w:numId w:val="1"/>
        </w:numPr>
        <w:spacing w:line="560" w:lineRule="exact"/>
        <w:ind w:left="0"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申报文件需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同时提交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电子版和纸质版两个版本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电子版发送至项目办指定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邮箱（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zhangxiaoyang@chinasme.org.cn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，纸质版申报书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需用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A4打印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左侧装订并加盖单位公章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后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寄至项目办公室，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邮寄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地址参见联系方式。</w:t>
      </w:r>
    </w:p>
    <w:p>
      <w:pPr>
        <w:numPr>
          <w:ilvl w:val="0"/>
          <w:numId w:val="1"/>
        </w:numPr>
        <w:ind w:left="0"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电子版申报材料请登录工信部中小企业发展促进中心官网（www.chinasme.org.cn）获取。</w:t>
      </w:r>
    </w:p>
    <w:p>
      <w:pPr>
        <w:numPr>
          <w:ilvl w:val="0"/>
          <w:numId w:val="1"/>
        </w:numPr>
        <w:spacing w:line="560" w:lineRule="exact"/>
        <w:ind w:left="0"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本表栏目未涵盖的内容，需要说明的，请另附材料。 </w:t>
      </w:r>
    </w:p>
    <w:p>
      <w:pPr>
        <w:numPr>
          <w:ilvl w:val="0"/>
          <w:numId w:val="1"/>
        </w:numPr>
        <w:spacing w:line="560" w:lineRule="exact"/>
        <w:ind w:left="0"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联系人：张潇阳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010-82292097   </w:t>
      </w:r>
    </w:p>
    <w:p>
      <w:pPr>
        <w:spacing w:line="560" w:lineRule="exact"/>
        <w:ind w:firstLine="2400" w:firstLineChars="8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王克杰 18612550327 </w:t>
      </w:r>
    </w:p>
    <w:p>
      <w:pPr>
        <w:spacing w:line="560" w:lineRule="exact"/>
        <w:ind w:left="2393" w:leftChars="568" w:hanging="1200" w:hangingChars="4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地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址：北京市海淀区西直门北大街32号枫蓝国际A座1206C（邮编100082）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项目申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表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（牵头申报单位填写）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4"/>
        <w:tblW w:w="9516" w:type="dxa"/>
        <w:tblInd w:w="-5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656"/>
        <w:gridCol w:w="744"/>
        <w:gridCol w:w="574"/>
        <w:gridCol w:w="138"/>
        <w:gridCol w:w="1734"/>
        <w:gridCol w:w="1371"/>
        <w:gridCol w:w="2577"/>
      </w:tblGrid>
      <w:tr>
        <w:trPr>
          <w:trHeight w:val="621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bidi="ar"/>
              </w:rPr>
              <w:t>申报主体单位情况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高校类型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 xml:space="preserve"> □本科院校</w:t>
            </w:r>
            <w:r>
              <w:rPr>
                <w:rStyle w:val="5"/>
                <w:rFonts w:eastAsia="仿宋_GB2312"/>
                <w:lang w:bidi="ar"/>
              </w:rPr>
              <w:t xml:space="preserve"> </w:t>
            </w:r>
            <w:r>
              <w:rPr>
                <w:rStyle w:val="6"/>
                <w:rFonts w:hint="default" w:hAnsi="宋体"/>
                <w:lang w:bidi="ar"/>
              </w:rPr>
              <w:t xml:space="preserve">  □专科院校</w:t>
            </w:r>
          </w:p>
        </w:tc>
      </w:tr>
      <w:tr>
        <w:trPr>
          <w:trHeight w:val="606" w:hRule="atLeast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□</w:t>
            </w:r>
            <w:r>
              <w:rPr>
                <w:rStyle w:val="6"/>
                <w:rFonts w:hint="default" w:hAnsi="宋体"/>
                <w:lang w:bidi="ar"/>
              </w:rPr>
              <w:t>公办    □民营</w:t>
            </w:r>
          </w:p>
        </w:tc>
      </w:tr>
      <w:tr>
        <w:trPr>
          <w:trHeight w:val="576" w:hRule="atLeast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rPr>
          <w:trHeight w:val="576" w:hRule="atLeast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rPr>
          <w:trHeight w:val="1460" w:hRule="atLeast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院校简介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rPr>
          <w:trHeight w:val="2002" w:hRule="atLeast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是否有联合申报单位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bidi="ar"/>
              </w:rPr>
              <w:t>□无</w:t>
            </w: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bidi="ar"/>
              </w:rPr>
              <w:t>□有</w:t>
            </w:r>
          </w:p>
        </w:tc>
        <w:tc>
          <w:tcPr>
            <w:tcW w:w="568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left="221" w:hanging="220" w:hangingChars="100"/>
              <w:textAlignment w:val="center"/>
              <w:rPr>
                <w:rFonts w:ascii="仿宋_GB2312" w:hAnsi="宋体" w:eastAsia="仿宋_GB2312" w:cs="仿宋_GB2312"/>
                <w:color w:val="00000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bidi="ar"/>
              </w:rPr>
              <w:t xml:space="preserve">□ 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地方相关主管部门：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 xml:space="preserve">  </w:t>
            </w:r>
          </w:p>
          <w:p>
            <w:pPr>
              <w:ind w:left="221" w:hanging="220" w:hangingChars="100"/>
              <w:textAlignment w:val="center"/>
              <w:rPr>
                <w:rFonts w:ascii="仿宋_GB2312" w:hAnsi="宋体" w:eastAsia="仿宋_GB2312" w:cs="仿宋_GB2312"/>
                <w:color w:val="00000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bidi="ar"/>
              </w:rPr>
              <w:t xml:space="preserve">□ 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中小企业服务机构：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                </w:t>
            </w:r>
          </w:p>
          <w:p>
            <w:pPr>
              <w:ind w:left="221" w:hanging="220" w:hangingChars="1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bidi="ar"/>
              </w:rPr>
              <w:t xml:space="preserve">□ 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产业园区：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      </w:t>
            </w:r>
            <w:r>
              <w:rPr>
                <w:rFonts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 xml:space="preserve">               </w:t>
            </w:r>
          </w:p>
          <w:p>
            <w:pPr>
              <w:ind w:left="221" w:hanging="220" w:hangingChars="1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bidi="ar"/>
              </w:rPr>
              <w:t xml:space="preserve">□ 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行业协会：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    </w:t>
            </w:r>
            <w:r>
              <w:rPr>
                <w:rFonts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 </w:t>
            </w:r>
          </w:p>
          <w:p>
            <w:pPr>
              <w:rPr>
                <w:rFonts w:ascii="宋体" w:hAnsi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bidi="ar"/>
              </w:rPr>
              <w:t xml:space="preserve">□ 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优质企业：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     </w:t>
            </w:r>
            <w:r>
              <w:rPr>
                <w:rFonts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</w:t>
            </w:r>
          </w:p>
        </w:tc>
      </w:tr>
      <w:tr>
        <w:trPr>
          <w:trHeight w:val="1654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bidi="ar"/>
              </w:rPr>
              <w:t>项目建设概况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目前在就业创业创新、产教融合等方面工作及成果简介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（牵头申报单位目前相关工作情况、硬件条件和软实力环境介绍）</w:t>
            </w:r>
          </w:p>
        </w:tc>
      </w:tr>
      <w:tr>
        <w:trPr>
          <w:trHeight w:val="2016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地方政府支持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（牵头申报单位目前在就业创业工作方面获得的地方政府政策、资金支持及能够争取到的支持）</w:t>
            </w:r>
          </w:p>
        </w:tc>
      </w:tr>
      <w:tr>
        <w:trPr>
          <w:trHeight w:val="1592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计划投入的资源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（牵头申报单位的投入计划和实施方案，包括不限于资金、场地、设备设施等投入）</w:t>
            </w:r>
          </w:p>
        </w:tc>
      </w:tr>
      <w:tr>
        <w:trPr>
          <w:trHeight w:val="2640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拟运营该项目的内容、机制、模式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（牵头申报单位需明确此项目的运营内容、机制、模式的创新之处）</w:t>
            </w:r>
          </w:p>
        </w:tc>
      </w:tr>
      <w:tr>
        <w:trPr>
          <w:trHeight w:val="2360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项目运行保障机制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（牵头申报单位需明确如何保障项目能够正常运行）</w:t>
            </w:r>
          </w:p>
        </w:tc>
      </w:tr>
      <w:tr>
        <w:trPr>
          <w:trHeight w:val="2680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希望获得何种支持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 xml:space="preserve">□员工培训       □投融资对接      □法律咨询    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 xml:space="preserve">□科研成果对接   □品牌宣传        □技能课程 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u w:val="singl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□其他（可结合自身发展需求详细描述）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               </w:t>
            </w:r>
          </w:p>
        </w:tc>
      </w:tr>
      <w:tr>
        <w:trPr>
          <w:trHeight w:val="2907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牵头申报单位审核意见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（500字内，主要负责人签字并加盖单位公章）</w:t>
            </w: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p/>
    <w:p>
      <w:pPr>
        <w:jc w:val="left"/>
      </w:pPr>
      <w:r>
        <w:br w:type="page"/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项目申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表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（联合申报单位填写）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4"/>
        <w:tblW w:w="9516" w:type="dxa"/>
        <w:tblInd w:w="-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418"/>
        <w:gridCol w:w="1318"/>
        <w:gridCol w:w="1872"/>
        <w:gridCol w:w="1371"/>
        <w:gridCol w:w="2577"/>
      </w:tblGrid>
      <w:tr>
        <w:trPr>
          <w:trHeight w:val="57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bidi="ar"/>
              </w:rPr>
              <w:t>联合申报单位情况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rPr>
          <w:trHeight w:val="57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单位类别</w:t>
            </w:r>
          </w:p>
        </w:tc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11" w:hanging="211" w:hangingChars="100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 xml:space="preserve">地方相关主管部门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中小企业服务机构</w:t>
            </w:r>
          </w:p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 xml:space="preserve">产业园区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 xml:space="preserve">行业协会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优质企业</w:t>
            </w:r>
          </w:p>
        </w:tc>
      </w:tr>
      <w:tr>
        <w:trPr>
          <w:trHeight w:val="57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rPr>
          <w:trHeight w:val="58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rPr>
          <w:trHeight w:val="1774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单位简介</w:t>
            </w:r>
          </w:p>
        </w:tc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（单位简介需包含经营状况、注册资金、员工人数、营收纳税状况、科研创新成果及所属行业及行业地位等。政府机关、事业单位无需填写）</w:t>
            </w:r>
          </w:p>
        </w:tc>
      </w:tr>
      <w:tr>
        <w:trPr>
          <w:trHeight w:val="1654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bidi="ar"/>
              </w:rPr>
              <w:t>项目建设概况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目前在就业创业创新、产教融合等方面工作成果简介</w:t>
            </w:r>
          </w:p>
        </w:tc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（联合申报单位目前相关工作情况、硬件条件和软实力环境介绍）</w:t>
            </w:r>
          </w:p>
        </w:tc>
      </w:tr>
      <w:tr>
        <w:trPr>
          <w:trHeight w:val="201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支持政策</w:t>
            </w:r>
          </w:p>
        </w:tc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（联合申报单位目前在就业创业工作方面获得的地方政府政策、资金支持及能够争取到的支持）</w:t>
            </w:r>
          </w:p>
        </w:tc>
      </w:tr>
      <w:tr>
        <w:trPr>
          <w:trHeight w:val="159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计划投入的资源</w:t>
            </w:r>
          </w:p>
        </w:tc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（联合申报单位的投入计划和实施方案，包括不限于资金、场地、设备设施等投入）</w:t>
            </w:r>
          </w:p>
        </w:tc>
      </w:tr>
      <w:tr>
        <w:trPr>
          <w:trHeight w:val="178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联合申报单位审核意见</w:t>
            </w:r>
          </w:p>
        </w:tc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（500字内，主要负责人签字并加盖单位公章）</w:t>
            </w:r>
          </w:p>
        </w:tc>
      </w:tr>
    </w:tbl>
    <w:p/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CzSVju0AAAAAUBAAAPAAAAAAAAAAEAIAAAADgAAABkcnMvZG93bnJl&#10;di54bWxQSwECFAAUAAAACACHTuJAyJ6gwrYBAABUAwAADgAAAAAAAAABACAAAAA1AQAAZHJzL2Uy&#10;b0RvYy54bWxQSwUGAAAAAAYABgBZAQAAX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6F3"/>
    <w:multiLevelType w:val="multilevel"/>
    <w:tmpl w:val="6D3146F3"/>
    <w:lvl w:ilvl="0" w:tentative="0">
      <w:start w:val="1"/>
      <w:numFmt w:val="chi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A28C0"/>
    <w:rsid w:val="6A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3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6">
    <w:name w:val="font2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2021-09-15T16:50:00Z</dcterms:created>
  <dc:creator>wangziyi</dc:creator>
  <cp:lastModifiedBy>wangziyi</cp:lastModifiedBy>
  <dcterms:modified xsi:type="dcterms:W3CDTF">2021-09-15T16:50:37Z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