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0"/>
        <w:ind w:left="100"/>
        <w:rPr>
          <w:rFonts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208"/>
        <w:ind w:left="3211"/>
      </w:pPr>
      <w:bookmarkStart w:id="0" w:name="培训报名表"/>
      <w:bookmarkEnd w:id="0"/>
      <w:r>
        <w:t>培训报名表</w:t>
      </w:r>
    </w:p>
    <w:p>
      <w:pPr>
        <w:pStyle w:val="3"/>
        <w:rPr>
          <w:b/>
          <w:sz w:val="11"/>
        </w:rPr>
      </w:pPr>
    </w:p>
    <w:p>
      <w:pPr>
        <w:pStyle w:val="3"/>
        <w:tabs>
          <w:tab w:val="left" w:pos="6203"/>
        </w:tabs>
        <w:spacing w:before="68"/>
        <w:ind w:left="324"/>
        <w:rPr>
          <w:rFonts w:ascii="Times New Roman" w:eastAsia="Times New Roman"/>
        </w:rPr>
      </w:pPr>
      <w:r>
        <w:rPr>
          <w:spacing w:val="9"/>
        </w:rPr>
        <w:t>院</w:t>
      </w:r>
      <w:r>
        <w:rPr>
          <w:spacing w:val="7"/>
        </w:rPr>
        <w:t>校</w:t>
      </w:r>
      <w:r>
        <w:rPr>
          <w:spacing w:val="9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10" w:after="1"/>
        <w:rPr>
          <w:rFonts w:ascii="Times New Roman"/>
          <w:sz w:val="8"/>
        </w:rPr>
      </w:pPr>
    </w:p>
    <w:tbl>
      <w:tblPr>
        <w:tblStyle w:val="4"/>
        <w:tblW w:w="8640" w:type="dxa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700"/>
        <w:gridCol w:w="162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30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30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性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20" w:type="dxa"/>
          </w:tcPr>
          <w:p>
            <w:pPr>
              <w:pStyle w:val="6"/>
              <w:spacing w:before="22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职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务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5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职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称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5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手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机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620" w:type="dxa"/>
          </w:tcPr>
          <w:p>
            <w:pPr>
              <w:pStyle w:val="6"/>
              <w:spacing w:before="227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QQ 号码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spacing w:before="227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身份证号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62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开票信息</w:t>
            </w:r>
          </w:p>
        </w:tc>
        <w:tc>
          <w:tcPr>
            <w:tcW w:w="7020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104" w:line="372" w:lineRule="auto"/>
        <w:ind w:left="324" w:right="826"/>
        <w:jc w:val="both"/>
      </w:pPr>
      <w:r>
        <w:t>备注：请报名的各位学员将个人电子照片（蓝底、</w:t>
      </w:r>
      <w:r>
        <w:rPr>
          <w:rFonts w:ascii="Times New Roman" w:eastAsia="Times New Roman"/>
        </w:rPr>
        <w:t xml:space="preserve">2 </w:t>
      </w:r>
      <w:r>
        <w:t xml:space="preserve">寸证件照） 发送至邮箱： </w:t>
      </w:r>
      <w:r>
        <w:fldChar w:fldCharType="begin"/>
      </w:r>
      <w:r>
        <w:instrText xml:space="preserve"> HYPERLINK "mailto:yangying@uec.org.cn" \h </w:instrText>
      </w:r>
      <w:r>
        <w:fldChar w:fldCharType="separate"/>
      </w:r>
      <w:r>
        <w:rPr>
          <w:rFonts w:ascii="Times New Roman" w:eastAsia="Times New Roman"/>
        </w:rPr>
        <w:t>yangying@uec.org.cn</w:t>
      </w:r>
      <w:r>
        <w:rPr>
          <w:rFonts w:ascii="Times New Roman" w:eastAsia="Times New Roman"/>
        </w:rPr>
        <w:fldChar w:fldCharType="end"/>
      </w:r>
      <w:r>
        <w:t>，作为办理相应证书的材料依据。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6714B"/>
    <w:rsid w:val="3B5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5"/>
      <w:ind w:left="2488" w:right="3739"/>
      <w:jc w:val="center"/>
      <w:outlineLvl w:val="1"/>
    </w:pPr>
    <w:rPr>
      <w:b/>
      <w:bCs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0"/>
      <w:szCs w:val="30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2020-12-02T09:46:00Z</dcterms:created>
  <dc:creator>Administrator</dc:creator>
  <cp:lastModifiedBy>Administrator</cp:lastModifiedBy>
  <dcterms:modified xsi:type="dcterms:W3CDTF">2020-12-02T09:46:22Z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